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A7" w:rsidRPr="00547F93" w:rsidRDefault="00AD0343">
      <w:pPr>
        <w:pStyle w:val="10"/>
        <w:keepNext/>
        <w:keepLines/>
        <w:shd w:val="clear" w:color="auto" w:fill="auto"/>
        <w:spacing w:after="4" w:line="380" w:lineRule="exact"/>
        <w:ind w:right="24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547F93">
        <w:rPr>
          <w:rFonts w:ascii="Times New Roman" w:hAnsi="Times New Roman" w:cs="Times New Roman"/>
          <w:sz w:val="28"/>
          <w:szCs w:val="28"/>
        </w:rPr>
        <w:t>ПАМЯТКА</w:t>
      </w:r>
      <w:bookmarkEnd w:id="0"/>
    </w:p>
    <w:p w:rsidR="001544A7" w:rsidRPr="00547F93" w:rsidRDefault="00AD0343">
      <w:pPr>
        <w:pStyle w:val="20"/>
        <w:shd w:val="clear" w:color="auto" w:fill="auto"/>
        <w:spacing w:before="0" w:after="126"/>
        <w:ind w:right="24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для жильцов и собственников жилья многоквартирных жилых домов по соблюдению основных правил пожарной безопасности</w:t>
      </w:r>
    </w:p>
    <w:p w:rsidR="001544A7" w:rsidRPr="00547F93" w:rsidRDefault="00AD0343">
      <w:pPr>
        <w:pStyle w:val="11"/>
        <w:shd w:val="clear" w:color="auto" w:fill="auto"/>
        <w:spacing w:before="0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 xml:space="preserve">За 2014 год на территории города Березники произошло 65 пожаров, в огне погибло 6 человек (один из них ребенок), 4 человека получили </w:t>
      </w:r>
      <w:r w:rsidRPr="00547F93">
        <w:rPr>
          <w:rFonts w:ascii="Times New Roman" w:hAnsi="Times New Roman" w:cs="Times New Roman"/>
          <w:sz w:val="28"/>
          <w:szCs w:val="28"/>
        </w:rPr>
        <w:t>травмы и ожоги различной степени тяжести. Наибольшее количество пожаров произошли в жилом секторе, в том числе мно</w:t>
      </w:r>
      <w:r w:rsidRPr="00547F93">
        <w:rPr>
          <w:rFonts w:ascii="Times New Roman" w:hAnsi="Times New Roman" w:cs="Times New Roman"/>
          <w:sz w:val="28"/>
          <w:szCs w:val="28"/>
        </w:rPr>
        <w:softHyphen/>
        <w:t>гоквартирном жилом фонде. При этом в жилье основными причинами пожаров становятся незнание или несоблюдение гражданами элементарных мер пожар</w:t>
      </w:r>
      <w:r w:rsidRPr="00547F93">
        <w:rPr>
          <w:rFonts w:ascii="Times New Roman" w:hAnsi="Times New Roman" w:cs="Times New Roman"/>
          <w:sz w:val="28"/>
          <w:szCs w:val="28"/>
        </w:rPr>
        <w:t>ной безопасности.</w:t>
      </w:r>
    </w:p>
    <w:p w:rsidR="001544A7" w:rsidRPr="00547F93" w:rsidRDefault="00AD0343">
      <w:pPr>
        <w:pStyle w:val="11"/>
        <w:shd w:val="clear" w:color="auto" w:fill="auto"/>
        <w:spacing w:before="0" w:line="266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Необходимо обратить особое внимание на соблюдение правил пожарной безопасности во время праздничных и выходных дней, во время которых согласно статистике происходит основная масса пожаров, в том числе с гибелью людей.</w:t>
      </w:r>
    </w:p>
    <w:p w:rsidR="001544A7" w:rsidRPr="00547F93" w:rsidRDefault="00AD0343">
      <w:pPr>
        <w:pStyle w:val="11"/>
        <w:shd w:val="clear" w:color="auto" w:fill="auto"/>
        <w:spacing w:before="0" w:line="266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Во избежание таких с</w:t>
      </w:r>
      <w:r w:rsidRPr="00547F93">
        <w:rPr>
          <w:rFonts w:ascii="Times New Roman" w:hAnsi="Times New Roman" w:cs="Times New Roman"/>
          <w:sz w:val="28"/>
          <w:szCs w:val="28"/>
        </w:rPr>
        <w:t>лучаев напоминаем Вам о необходимости соблюдения правил пожарной безопасности в быту:</w:t>
      </w:r>
    </w:p>
    <w:p w:rsidR="001544A7" w:rsidRPr="00547F93" w:rsidRDefault="00AD0343">
      <w:pPr>
        <w:pStyle w:val="11"/>
        <w:numPr>
          <w:ilvl w:val="0"/>
          <w:numId w:val="1"/>
        </w:numPr>
        <w:shd w:val="clear" w:color="auto" w:fill="auto"/>
        <w:tabs>
          <w:tab w:val="left" w:pos="749"/>
        </w:tabs>
        <w:spacing w:before="0" w:line="266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Правила пожарной безопасности являются обязательными для всех граждан Российской Федерации.</w:t>
      </w:r>
    </w:p>
    <w:p w:rsidR="001544A7" w:rsidRPr="00547F93" w:rsidRDefault="00AD0343">
      <w:pPr>
        <w:pStyle w:val="11"/>
        <w:numPr>
          <w:ilvl w:val="0"/>
          <w:numId w:val="1"/>
        </w:numPr>
        <w:shd w:val="clear" w:color="auto" w:fill="auto"/>
        <w:tabs>
          <w:tab w:val="left" w:pos="749"/>
        </w:tabs>
        <w:spacing w:before="0" w:line="266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Ответственность за пожарную безопасность несут собственники имущества, лица уп</w:t>
      </w:r>
      <w:r w:rsidRPr="00547F93">
        <w:rPr>
          <w:rFonts w:ascii="Times New Roman" w:hAnsi="Times New Roman" w:cs="Times New Roman"/>
          <w:sz w:val="28"/>
          <w:szCs w:val="28"/>
        </w:rPr>
        <w:t>олномоченные владеть, пользоваться или распоряжаться имуществом.</w:t>
      </w:r>
    </w:p>
    <w:p w:rsidR="001544A7" w:rsidRPr="00547F93" w:rsidRDefault="00AD0343">
      <w:pPr>
        <w:pStyle w:val="11"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240" w:line="266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 xml:space="preserve">В квартирах жилых домов и комнатах общежитий </w:t>
      </w:r>
      <w:r w:rsidRPr="00547F93">
        <w:rPr>
          <w:rStyle w:val="a5"/>
          <w:rFonts w:ascii="Times New Roman" w:hAnsi="Times New Roman" w:cs="Times New Roman"/>
          <w:sz w:val="28"/>
          <w:szCs w:val="28"/>
        </w:rPr>
        <w:t>ЗАПРЕЩАЕТСЯ:</w:t>
      </w:r>
    </w:p>
    <w:p w:rsidR="001544A7" w:rsidRPr="00547F93" w:rsidRDefault="00AD0343">
      <w:pPr>
        <w:pStyle w:val="11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266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хранить ЛВЖ и ГЖ, баллоны с горючими газами, а также горючие предметы на балко</w:t>
      </w:r>
      <w:r w:rsidRPr="00547F93">
        <w:rPr>
          <w:rFonts w:ascii="Times New Roman" w:hAnsi="Times New Roman" w:cs="Times New Roman"/>
          <w:sz w:val="28"/>
          <w:szCs w:val="28"/>
        </w:rPr>
        <w:softHyphen/>
        <w:t xml:space="preserve">нах и лоджиях, при этом не допускается обивать сами </w:t>
      </w:r>
      <w:r w:rsidRPr="00547F93">
        <w:rPr>
          <w:rFonts w:ascii="Times New Roman" w:hAnsi="Times New Roman" w:cs="Times New Roman"/>
          <w:sz w:val="28"/>
          <w:szCs w:val="28"/>
        </w:rPr>
        <w:t>балконы и лоджии горючими матери</w:t>
      </w:r>
      <w:r w:rsidRPr="00547F93">
        <w:rPr>
          <w:rFonts w:ascii="Times New Roman" w:hAnsi="Times New Roman" w:cs="Times New Roman"/>
          <w:sz w:val="28"/>
          <w:szCs w:val="28"/>
        </w:rPr>
        <w:softHyphen/>
        <w:t>алами:</w:t>
      </w:r>
    </w:p>
    <w:p w:rsidR="001544A7" w:rsidRPr="00547F93" w:rsidRDefault="00AD0343">
      <w:pPr>
        <w:pStyle w:val="11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266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хранить в квартирах более 10 литров ЛВЖ и ГЖ, а также в открытой таре и из сгорае</w:t>
      </w:r>
      <w:r w:rsidRPr="00547F93">
        <w:rPr>
          <w:rFonts w:ascii="Times New Roman" w:hAnsi="Times New Roman" w:cs="Times New Roman"/>
          <w:sz w:val="28"/>
          <w:szCs w:val="28"/>
        </w:rPr>
        <w:softHyphen/>
        <w:t>мых и бьющихся материалов:</w:t>
      </w:r>
    </w:p>
    <w:p w:rsidR="001544A7" w:rsidRPr="00547F93" w:rsidRDefault="00AD0343">
      <w:pPr>
        <w:pStyle w:val="11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266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оставлять без присмотра включенные в сеть бытовые электронагревательные прибо</w:t>
      </w:r>
      <w:r w:rsidRPr="00547F93">
        <w:rPr>
          <w:rFonts w:ascii="Times New Roman" w:hAnsi="Times New Roman" w:cs="Times New Roman"/>
          <w:sz w:val="28"/>
          <w:szCs w:val="28"/>
        </w:rPr>
        <w:softHyphen/>
        <w:t>ры, телевизоры, приемники и т</w:t>
      </w:r>
      <w:r w:rsidRPr="00547F93">
        <w:rPr>
          <w:rFonts w:ascii="Times New Roman" w:hAnsi="Times New Roman" w:cs="Times New Roman"/>
          <w:sz w:val="28"/>
          <w:szCs w:val="28"/>
        </w:rPr>
        <w:t>.д.;</w:t>
      </w:r>
    </w:p>
    <w:p w:rsidR="001544A7" w:rsidRPr="00547F93" w:rsidRDefault="00AD0343">
      <w:pPr>
        <w:pStyle w:val="11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266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пользоваться электропроводкой с поврежденной изоляцией, прокладывать элек</w:t>
      </w:r>
      <w:r w:rsidRPr="00547F93">
        <w:rPr>
          <w:rFonts w:ascii="Times New Roman" w:hAnsi="Times New Roman" w:cs="Times New Roman"/>
          <w:sz w:val="28"/>
          <w:szCs w:val="28"/>
        </w:rPr>
        <w:softHyphen/>
        <w:t>тропроводку по горючему основанию;</w:t>
      </w:r>
    </w:p>
    <w:p w:rsidR="001544A7" w:rsidRPr="00547F93" w:rsidRDefault="00AD0343">
      <w:pPr>
        <w:pStyle w:val="11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266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пользоваться неисправными электрическими розетками и выключателями с повреж</w:t>
      </w:r>
      <w:r w:rsidRPr="00547F93">
        <w:rPr>
          <w:rFonts w:ascii="Times New Roman" w:hAnsi="Times New Roman" w:cs="Times New Roman"/>
          <w:sz w:val="28"/>
          <w:szCs w:val="28"/>
        </w:rPr>
        <w:softHyphen/>
        <w:t>денными корпусами;</w:t>
      </w:r>
    </w:p>
    <w:p w:rsidR="001544A7" w:rsidRPr="00547F93" w:rsidRDefault="00AD0343">
      <w:pPr>
        <w:pStyle w:val="11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266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 xml:space="preserve">обертывать электролампы и светильники бумагой, </w:t>
      </w:r>
      <w:r w:rsidRPr="00547F93">
        <w:rPr>
          <w:rFonts w:ascii="Times New Roman" w:hAnsi="Times New Roman" w:cs="Times New Roman"/>
          <w:sz w:val="28"/>
          <w:szCs w:val="28"/>
        </w:rPr>
        <w:t>тканью и т.д.;</w:t>
      </w:r>
    </w:p>
    <w:p w:rsidR="001544A7" w:rsidRPr="00547F93" w:rsidRDefault="00AD0343">
      <w:pPr>
        <w:pStyle w:val="11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266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пользоваться неисправными газовыми плитами, подходить к зажженным газовым плитам в легкогорючей одежде;</w:t>
      </w:r>
    </w:p>
    <w:p w:rsidR="001544A7" w:rsidRPr="00547F93" w:rsidRDefault="00AD0343">
      <w:pPr>
        <w:pStyle w:val="11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266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курить в неустановленных для этих целей местах (в том числе в постели, на диване и</w:t>
      </w:r>
    </w:p>
    <w:p w:rsidR="001544A7" w:rsidRPr="00547F93" w:rsidRDefault="00AD0343">
      <w:pPr>
        <w:pStyle w:val="22"/>
        <w:keepNext/>
        <w:keepLines/>
        <w:shd w:val="clear" w:color="auto" w:fill="auto"/>
        <w:spacing w:line="24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547F93">
        <w:rPr>
          <w:rStyle w:val="21pt"/>
          <w:rFonts w:ascii="Times New Roman" w:hAnsi="Times New Roman" w:cs="Times New Roman"/>
          <w:sz w:val="28"/>
          <w:szCs w:val="28"/>
        </w:rPr>
        <w:t>др);</w:t>
      </w:r>
      <w:bookmarkEnd w:id="1"/>
    </w:p>
    <w:p w:rsidR="001544A7" w:rsidRPr="00547F93" w:rsidRDefault="00AD0343">
      <w:pPr>
        <w:pStyle w:val="11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271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запрещается загромождать и захламлять пути эвакуа</w:t>
      </w:r>
      <w:r w:rsidRPr="00547F93">
        <w:rPr>
          <w:rFonts w:ascii="Times New Roman" w:hAnsi="Times New Roman" w:cs="Times New Roman"/>
          <w:sz w:val="28"/>
          <w:szCs w:val="28"/>
        </w:rPr>
        <w:t>ции, в том числе горючими материалами и предметами;</w:t>
      </w:r>
    </w:p>
    <w:p w:rsidR="001544A7" w:rsidRPr="00547F93" w:rsidRDefault="00AD0343">
      <w:pPr>
        <w:pStyle w:val="11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266" w:lineRule="exact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закрывать (забивать) окна лестничных клеток, устанавливать глухие металлические решетки на окнах помещений, где могут находиться люди;</w:t>
      </w:r>
    </w:p>
    <w:p w:rsidR="001544A7" w:rsidRPr="00547F93" w:rsidRDefault="00AD0343">
      <w:pPr>
        <w:pStyle w:val="11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266" w:lineRule="exact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об открытии люков, чердаков и дверей и подвалов, а также о неисправно</w:t>
      </w:r>
      <w:r w:rsidRPr="00547F93">
        <w:rPr>
          <w:rFonts w:ascii="Times New Roman" w:hAnsi="Times New Roman" w:cs="Times New Roman"/>
          <w:sz w:val="28"/>
          <w:szCs w:val="28"/>
        </w:rPr>
        <w:t>стях элек</w:t>
      </w:r>
      <w:r w:rsidRPr="00547F93">
        <w:rPr>
          <w:rFonts w:ascii="Times New Roman" w:hAnsi="Times New Roman" w:cs="Times New Roman"/>
          <w:sz w:val="28"/>
          <w:szCs w:val="28"/>
        </w:rPr>
        <w:softHyphen/>
        <w:t>троприборов в лестничной клетке сообщать старшим по подъездам или в управляющие компании;</w:t>
      </w:r>
    </w:p>
    <w:p w:rsidR="001544A7" w:rsidRPr="00547F93" w:rsidRDefault="00AD0343">
      <w:pPr>
        <w:pStyle w:val="11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266" w:lineRule="exact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не загромождать личным транспортом территорию у жилых домов для возможности проезда пожарной техники и установки пожарной автолестницы.</w:t>
      </w:r>
    </w:p>
    <w:p w:rsidR="001544A7" w:rsidRPr="00547F93" w:rsidRDefault="00AD0343">
      <w:pPr>
        <w:pStyle w:val="20"/>
        <w:shd w:val="clear" w:color="auto" w:fill="auto"/>
        <w:spacing w:before="0" w:after="0" w:line="266" w:lineRule="exact"/>
        <w:ind w:right="18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 xml:space="preserve">ДЕЙСТВИЯ В СЛУЧАЕ </w:t>
      </w:r>
      <w:r w:rsidRPr="00547F93">
        <w:rPr>
          <w:rFonts w:ascii="Times New Roman" w:hAnsi="Times New Roman" w:cs="Times New Roman"/>
          <w:sz w:val="28"/>
          <w:szCs w:val="28"/>
        </w:rPr>
        <w:t>ВОЗНИКНОВЕНИЯ ПОЖАРА:</w:t>
      </w:r>
    </w:p>
    <w:p w:rsidR="001544A7" w:rsidRPr="00547F93" w:rsidRDefault="00AD0343">
      <w:pPr>
        <w:pStyle w:val="11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266" w:lineRule="exact"/>
        <w:ind w:left="740" w:right="1620"/>
        <w:jc w:val="left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немедленно сообщить в пожарную часть по телефону 01,26-32-01,112 по мобильной связи-010,011,112;</w:t>
      </w:r>
    </w:p>
    <w:p w:rsidR="001544A7" w:rsidRPr="00547F93" w:rsidRDefault="00AD0343">
      <w:pPr>
        <w:pStyle w:val="11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266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вывести людей;</w:t>
      </w:r>
    </w:p>
    <w:p w:rsidR="001544A7" w:rsidRPr="00547F93" w:rsidRDefault="00AD0343">
      <w:pPr>
        <w:pStyle w:val="11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266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обесточить электросеть, выключить газ;</w:t>
      </w:r>
    </w:p>
    <w:p w:rsidR="001544A7" w:rsidRPr="00547F93" w:rsidRDefault="00AD0343">
      <w:pPr>
        <w:pStyle w:val="11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266" w:lineRule="exact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если это не опасно, приступить к тушению пожара подручными средствами (вода, огнету</w:t>
      </w:r>
      <w:r w:rsidRPr="00547F93">
        <w:rPr>
          <w:rFonts w:ascii="Times New Roman" w:hAnsi="Times New Roman" w:cs="Times New Roman"/>
          <w:sz w:val="28"/>
          <w:szCs w:val="28"/>
        </w:rPr>
        <w:t>шитель, накрывной материал и т.д);</w:t>
      </w:r>
    </w:p>
    <w:p w:rsidR="001544A7" w:rsidRPr="00547F93" w:rsidRDefault="00AD0343">
      <w:pPr>
        <w:pStyle w:val="11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266" w:lineRule="exact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 xml:space="preserve">если ликвидировать очаг пожара своими силами невозможно, немедленно </w:t>
      </w:r>
      <w:r w:rsidRPr="00547F93">
        <w:rPr>
          <w:rFonts w:ascii="Times New Roman" w:hAnsi="Times New Roman" w:cs="Times New Roman"/>
          <w:sz w:val="28"/>
          <w:szCs w:val="28"/>
        </w:rPr>
        <w:lastRenderedPageBreak/>
        <w:t>покиньте квартиру, плотно закрыв за собой дверь;</w:t>
      </w:r>
    </w:p>
    <w:p w:rsidR="001544A7" w:rsidRPr="00547F93" w:rsidRDefault="00AD0343">
      <w:pPr>
        <w:pStyle w:val="11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266" w:lineRule="exact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воздержаться от открытия окон и дверей и разбивания стекол до прибытия пожарных подразделений;</w:t>
      </w:r>
    </w:p>
    <w:p w:rsidR="001544A7" w:rsidRPr="00547F93" w:rsidRDefault="00AD0343">
      <w:pPr>
        <w:pStyle w:val="11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266" w:lineRule="exact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прибывшим</w:t>
      </w:r>
      <w:r w:rsidRPr="00547F93">
        <w:rPr>
          <w:rFonts w:ascii="Times New Roman" w:hAnsi="Times New Roman" w:cs="Times New Roman"/>
          <w:sz w:val="28"/>
          <w:szCs w:val="28"/>
        </w:rPr>
        <w:t xml:space="preserve"> подразделениям пожарной охраны сообщить об оставшихся в зданиях людях, наличии опасных веществ (горючие жидкости, баллоны с газом и т.д.).</w:t>
      </w:r>
    </w:p>
    <w:p w:rsidR="001544A7" w:rsidRPr="00547F93" w:rsidRDefault="00AD0343">
      <w:pPr>
        <w:pStyle w:val="20"/>
        <w:shd w:val="clear" w:color="auto" w:fill="auto"/>
        <w:spacing w:before="0" w:after="0" w:line="266" w:lineRule="exact"/>
        <w:ind w:right="18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ГРАЖДАНЕ!</w:t>
      </w:r>
    </w:p>
    <w:p w:rsidR="001544A7" w:rsidRPr="00547F93" w:rsidRDefault="00AD0343">
      <w:pPr>
        <w:pStyle w:val="11"/>
        <w:shd w:val="clear" w:color="auto" w:fill="auto"/>
        <w:spacing w:before="0" w:line="266" w:lineRule="exact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Не оставляйте малолетних детей и людей с ограниченными возможностями без при</w:t>
      </w:r>
      <w:r w:rsidRPr="00547F93">
        <w:rPr>
          <w:rFonts w:ascii="Times New Roman" w:hAnsi="Times New Roman" w:cs="Times New Roman"/>
          <w:sz w:val="28"/>
          <w:szCs w:val="28"/>
        </w:rPr>
        <w:softHyphen/>
        <w:t xml:space="preserve">смотра, не разрешайте играть </w:t>
      </w:r>
      <w:r w:rsidRPr="00547F93">
        <w:rPr>
          <w:rFonts w:ascii="Times New Roman" w:hAnsi="Times New Roman" w:cs="Times New Roman"/>
          <w:sz w:val="28"/>
          <w:szCs w:val="28"/>
        </w:rPr>
        <w:t>детям со спичками и другими огнеопасными предмета</w:t>
      </w:r>
      <w:r w:rsidRPr="00547F93">
        <w:rPr>
          <w:rFonts w:ascii="Times New Roman" w:hAnsi="Times New Roman" w:cs="Times New Roman"/>
          <w:sz w:val="28"/>
          <w:szCs w:val="28"/>
        </w:rPr>
        <w:softHyphen/>
        <w:t>ми. Уходя из дома, проверьте, отключены ли все электроприборы и газ, закройте все окна, двери и форточки в окнах.</w:t>
      </w:r>
    </w:p>
    <w:p w:rsidR="001544A7" w:rsidRPr="00547F93" w:rsidRDefault="00AD0343">
      <w:pPr>
        <w:pStyle w:val="11"/>
        <w:shd w:val="clear" w:color="auto" w:fill="auto"/>
        <w:tabs>
          <w:tab w:val="left" w:pos="1956"/>
        </w:tabs>
        <w:spacing w:before="0" w:line="266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547F93">
        <w:rPr>
          <w:rStyle w:val="a5"/>
          <w:rFonts w:ascii="Times New Roman" w:hAnsi="Times New Roman" w:cs="Times New Roman"/>
          <w:sz w:val="28"/>
          <w:szCs w:val="28"/>
        </w:rPr>
        <w:t>ПОМНИТЕ:</w:t>
      </w:r>
      <w:r w:rsidRPr="00547F93">
        <w:rPr>
          <w:rStyle w:val="a5"/>
          <w:rFonts w:ascii="Times New Roman" w:hAnsi="Times New Roman" w:cs="Times New Roman"/>
          <w:sz w:val="28"/>
          <w:szCs w:val="28"/>
        </w:rPr>
        <w:tab/>
      </w:r>
      <w:r w:rsidRPr="00547F93">
        <w:rPr>
          <w:rFonts w:ascii="Times New Roman" w:hAnsi="Times New Roman" w:cs="Times New Roman"/>
          <w:sz w:val="28"/>
          <w:szCs w:val="28"/>
        </w:rPr>
        <w:t>соблюдая Правила пожарной безопасности, Вы убережете себя, своих</w:t>
      </w:r>
    </w:p>
    <w:p w:rsidR="001544A7" w:rsidRPr="00547F93" w:rsidRDefault="00AD0343">
      <w:pPr>
        <w:pStyle w:val="11"/>
        <w:shd w:val="clear" w:color="auto" w:fill="auto"/>
        <w:spacing w:before="0" w:after="501" w:line="266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близких и жилье от</w:t>
      </w:r>
      <w:r w:rsidRPr="00547F93">
        <w:rPr>
          <w:rFonts w:ascii="Times New Roman" w:hAnsi="Times New Roman" w:cs="Times New Roman"/>
          <w:sz w:val="28"/>
          <w:szCs w:val="28"/>
        </w:rPr>
        <w:t xml:space="preserve"> пожара.</w:t>
      </w:r>
    </w:p>
    <w:p w:rsidR="001544A7" w:rsidRPr="00547F93" w:rsidRDefault="00AD0343">
      <w:pPr>
        <w:pStyle w:val="20"/>
        <w:shd w:val="clear" w:color="auto" w:fill="auto"/>
        <w:spacing w:before="0" w:after="2912" w:line="240" w:lineRule="exact"/>
        <w:ind w:right="18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МКУ «Управление гражданской защиты г. Березники»</w:t>
      </w:r>
    </w:p>
    <w:p w:rsidR="001544A7" w:rsidRPr="00547F93" w:rsidRDefault="00AD0343">
      <w:pPr>
        <w:pStyle w:val="20"/>
        <w:shd w:val="clear" w:color="auto" w:fill="auto"/>
        <w:spacing w:before="0" w:after="203" w:line="268" w:lineRule="exact"/>
        <w:ind w:right="18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РАСПИСКА</w:t>
      </w:r>
      <w:bookmarkStart w:id="2" w:name="_GoBack"/>
      <w:bookmarkEnd w:id="2"/>
      <w:r w:rsidRPr="00547F93">
        <w:rPr>
          <w:rFonts w:ascii="Times New Roman" w:hAnsi="Times New Roman" w:cs="Times New Roman"/>
          <w:sz w:val="28"/>
          <w:szCs w:val="28"/>
        </w:rPr>
        <w:t xml:space="preserve"> о получении памятки</w:t>
      </w:r>
    </w:p>
    <w:p w:rsidR="001544A7" w:rsidRPr="00547F93" w:rsidRDefault="00AD0343">
      <w:pPr>
        <w:pStyle w:val="11"/>
        <w:shd w:val="clear" w:color="auto" w:fill="auto"/>
        <w:tabs>
          <w:tab w:val="left" w:leader="underscore" w:pos="3805"/>
          <w:tab w:val="left" w:leader="underscore" w:pos="6057"/>
          <w:tab w:val="left" w:leader="underscore" w:pos="6779"/>
        </w:tabs>
        <w:spacing w:before="0" w:after="159" w:line="240" w:lineRule="exact"/>
        <w:ind w:left="3100" w:firstLine="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«</w:t>
      </w:r>
      <w:r w:rsidRPr="00547F93">
        <w:rPr>
          <w:rFonts w:ascii="Times New Roman" w:hAnsi="Times New Roman" w:cs="Times New Roman"/>
          <w:sz w:val="28"/>
          <w:szCs w:val="28"/>
        </w:rPr>
        <w:tab/>
        <w:t>»</w:t>
      </w:r>
      <w:r w:rsidRPr="00547F93">
        <w:rPr>
          <w:rFonts w:ascii="Times New Roman" w:hAnsi="Times New Roman" w:cs="Times New Roman"/>
          <w:sz w:val="28"/>
          <w:szCs w:val="28"/>
        </w:rPr>
        <w:tab/>
        <w:t>20_</w:t>
      </w:r>
      <w:r w:rsidRPr="00547F93">
        <w:rPr>
          <w:rFonts w:ascii="Times New Roman" w:hAnsi="Times New Roman" w:cs="Times New Roman"/>
          <w:sz w:val="28"/>
          <w:szCs w:val="28"/>
        </w:rPr>
        <w:tab/>
        <w:t>г.</w:t>
      </w:r>
    </w:p>
    <w:p w:rsidR="001544A7" w:rsidRPr="00547F93" w:rsidRDefault="00AD0343" w:rsidP="00547F93">
      <w:pPr>
        <w:pStyle w:val="30"/>
        <w:shd w:val="clear" w:color="auto" w:fill="auto"/>
        <w:tabs>
          <w:tab w:val="left" w:leader="underscore" w:pos="1405"/>
          <w:tab w:val="left" w:leader="underscore" w:pos="6779"/>
        </w:tabs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Мною,</w:t>
      </w:r>
      <w:r w:rsidRPr="00547F93">
        <w:rPr>
          <w:rFonts w:ascii="Times New Roman" w:hAnsi="Times New Roman" w:cs="Times New Roman"/>
          <w:sz w:val="28"/>
          <w:szCs w:val="28"/>
        </w:rPr>
        <w:tab/>
      </w:r>
      <w:r w:rsidRPr="00547F93">
        <w:rPr>
          <w:rFonts w:ascii="Times New Roman" w:hAnsi="Times New Roman" w:cs="Times New Roman"/>
          <w:sz w:val="28"/>
          <w:szCs w:val="28"/>
        </w:rPr>
        <w:tab/>
      </w:r>
    </w:p>
    <w:p w:rsidR="001544A7" w:rsidRPr="00547F93" w:rsidRDefault="00AD0343" w:rsidP="00547F93">
      <w:pPr>
        <w:pStyle w:val="30"/>
        <w:shd w:val="clear" w:color="auto" w:fill="auto"/>
        <w:tabs>
          <w:tab w:val="left" w:leader="underscore" w:pos="10016"/>
        </w:tabs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вручена памятка по соблюдению Правил пожарной безопасности в многоквартирном жилом доме гражданину</w:t>
      </w:r>
      <w:r w:rsidRPr="00547F93">
        <w:rPr>
          <w:rFonts w:ascii="Times New Roman" w:hAnsi="Times New Roman" w:cs="Times New Roman"/>
          <w:sz w:val="28"/>
          <w:szCs w:val="28"/>
        </w:rPr>
        <w:tab/>
      </w:r>
    </w:p>
    <w:p w:rsidR="001544A7" w:rsidRPr="00547F93" w:rsidRDefault="00547F93" w:rsidP="00547F93">
      <w:pPr>
        <w:pStyle w:val="40"/>
        <w:shd w:val="clear" w:color="auto" w:fill="auto"/>
        <w:spacing w:after="133" w:line="240" w:lineRule="auto"/>
        <w:ind w:left="4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D0343" w:rsidRPr="00547F9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544A7" w:rsidRPr="00547F93" w:rsidRDefault="00AD0343" w:rsidP="00547F93">
      <w:pPr>
        <w:pStyle w:val="30"/>
        <w:shd w:val="clear" w:color="auto" w:fill="auto"/>
        <w:tabs>
          <w:tab w:val="left" w:leader="underscore" w:pos="6057"/>
          <w:tab w:val="left" w:leader="underscore" w:pos="7558"/>
          <w:tab w:val="left" w:leader="underscore" w:pos="8914"/>
        </w:tabs>
        <w:spacing w:before="0" w:after="118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 xml:space="preserve">проживающему г. </w:t>
      </w:r>
      <w:r w:rsidRPr="00547F93">
        <w:rPr>
          <w:rFonts w:ascii="Times New Roman" w:hAnsi="Times New Roman" w:cs="Times New Roman"/>
          <w:sz w:val="28"/>
          <w:szCs w:val="28"/>
        </w:rPr>
        <w:t>Березники, ул.</w:t>
      </w:r>
      <w:r w:rsidRPr="00547F93">
        <w:rPr>
          <w:rFonts w:ascii="Times New Roman" w:hAnsi="Times New Roman" w:cs="Times New Roman"/>
          <w:sz w:val="28"/>
          <w:szCs w:val="28"/>
        </w:rPr>
        <w:tab/>
        <w:t>Дом №</w:t>
      </w:r>
      <w:r w:rsidRPr="00547F93">
        <w:rPr>
          <w:rFonts w:ascii="Times New Roman" w:hAnsi="Times New Roman" w:cs="Times New Roman"/>
          <w:sz w:val="28"/>
          <w:szCs w:val="28"/>
        </w:rPr>
        <w:tab/>
        <w:t xml:space="preserve"> кв. №</w:t>
      </w:r>
      <w:r w:rsidRPr="00547F93">
        <w:rPr>
          <w:rFonts w:ascii="Times New Roman" w:hAnsi="Times New Roman" w:cs="Times New Roman"/>
          <w:sz w:val="28"/>
          <w:szCs w:val="28"/>
        </w:rPr>
        <w:tab/>
      </w:r>
    </w:p>
    <w:p w:rsidR="001544A7" w:rsidRPr="00547F93" w:rsidRDefault="00AD0343" w:rsidP="00547F93">
      <w:pPr>
        <w:pStyle w:val="30"/>
        <w:shd w:val="clear" w:color="auto" w:fill="auto"/>
        <w:tabs>
          <w:tab w:val="left" w:leader="underscore" w:pos="3805"/>
        </w:tabs>
        <w:spacing w:before="0" w:after="109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Количество членов семьи</w:t>
      </w:r>
      <w:r w:rsidRPr="00547F93">
        <w:rPr>
          <w:rFonts w:ascii="Times New Roman" w:hAnsi="Times New Roman" w:cs="Times New Roman"/>
          <w:sz w:val="28"/>
          <w:szCs w:val="28"/>
        </w:rPr>
        <w:tab/>
        <w:t>чел.</w:t>
      </w:r>
    </w:p>
    <w:p w:rsidR="001544A7" w:rsidRPr="00547F93" w:rsidRDefault="00AD0343" w:rsidP="00547F93">
      <w:pPr>
        <w:pStyle w:val="40"/>
        <w:shd w:val="clear" w:color="auto" w:fill="auto"/>
        <w:tabs>
          <w:tab w:val="right" w:pos="6234"/>
          <w:tab w:val="right" w:pos="6895"/>
          <w:tab w:val="right" w:pos="9353"/>
          <w:tab w:val="right" w:pos="10000"/>
        </w:tabs>
        <w:spacing w:after="0" w:line="240" w:lineRule="auto"/>
        <w:ind w:left="4360"/>
        <w:rPr>
          <w:rFonts w:ascii="Times New Roman" w:hAnsi="Times New Roman" w:cs="Times New Roman"/>
          <w:sz w:val="28"/>
          <w:szCs w:val="28"/>
        </w:rPr>
      </w:pPr>
      <w:r w:rsidRPr="00547F93">
        <w:rPr>
          <w:rFonts w:ascii="Times New Roman" w:hAnsi="Times New Roman" w:cs="Times New Roman"/>
          <w:sz w:val="28"/>
          <w:szCs w:val="28"/>
        </w:rPr>
        <w:t>/подпись</w:t>
      </w:r>
      <w:r w:rsidRPr="00547F93">
        <w:rPr>
          <w:rFonts w:ascii="Times New Roman" w:hAnsi="Times New Roman" w:cs="Times New Roman"/>
          <w:sz w:val="28"/>
          <w:szCs w:val="28"/>
        </w:rPr>
        <w:tab/>
        <w:t>'«</w:t>
      </w:r>
      <w:r w:rsidRPr="00547F93">
        <w:rPr>
          <w:rFonts w:ascii="Times New Roman" w:hAnsi="Times New Roman" w:cs="Times New Roman"/>
          <w:sz w:val="28"/>
          <w:szCs w:val="28"/>
        </w:rPr>
        <w:tab/>
        <w:t>»</w:t>
      </w:r>
      <w:r w:rsidRPr="00547F93">
        <w:rPr>
          <w:rFonts w:ascii="Times New Roman" w:hAnsi="Times New Roman" w:cs="Times New Roman"/>
          <w:sz w:val="28"/>
          <w:szCs w:val="28"/>
        </w:rPr>
        <w:tab/>
      </w:r>
      <w:r w:rsidRPr="00547F93">
        <w:rPr>
          <w:rStyle w:val="412pt"/>
          <w:rFonts w:ascii="Times New Roman" w:hAnsi="Times New Roman" w:cs="Times New Roman"/>
          <w:sz w:val="28"/>
          <w:szCs w:val="28"/>
        </w:rPr>
        <w:t>20</w:t>
      </w:r>
      <w:r w:rsidRPr="00547F93">
        <w:rPr>
          <w:rStyle w:val="412pt"/>
          <w:rFonts w:ascii="Times New Roman" w:hAnsi="Times New Roman" w:cs="Times New Roman"/>
          <w:sz w:val="28"/>
          <w:szCs w:val="28"/>
        </w:rPr>
        <w:tab/>
      </w:r>
      <w:r w:rsidRPr="00547F93">
        <w:rPr>
          <w:rFonts w:ascii="Times New Roman" w:hAnsi="Times New Roman" w:cs="Times New Roman"/>
          <w:sz w:val="28"/>
          <w:szCs w:val="28"/>
        </w:rPr>
        <w:t>Г.</w:t>
      </w:r>
    </w:p>
    <w:sectPr w:rsidR="001544A7" w:rsidRPr="00547F93">
      <w:type w:val="continuous"/>
      <w:pgSz w:w="11909" w:h="16838"/>
      <w:pgMar w:top="1003" w:right="908" w:bottom="972" w:left="9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43" w:rsidRDefault="00AD0343">
      <w:r>
        <w:separator/>
      </w:r>
    </w:p>
  </w:endnote>
  <w:endnote w:type="continuationSeparator" w:id="0">
    <w:p w:rsidR="00AD0343" w:rsidRDefault="00AD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43" w:rsidRDefault="00AD0343"/>
  </w:footnote>
  <w:footnote w:type="continuationSeparator" w:id="0">
    <w:p w:rsidR="00AD0343" w:rsidRDefault="00AD03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976DF"/>
    <w:multiLevelType w:val="multilevel"/>
    <w:tmpl w:val="59CE85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E6283"/>
    <w:multiLevelType w:val="multilevel"/>
    <w:tmpl w:val="19264E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544A7"/>
    <w:rsid w:val="001544A7"/>
    <w:rsid w:val="00547F93"/>
    <w:rsid w:val="00A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A0DBA-E131-4AD0-AA0E-A1BBCB53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Заголовок №2 + Интервал 1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2pt">
    <w:name w:val="Основной текст (4) + 12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76" w:lineRule="exact"/>
      <w:jc w:val="center"/>
    </w:pPr>
    <w:rPr>
      <w:rFonts w:ascii="Arial" w:eastAsia="Arial" w:hAnsi="Arial" w:cs="Arial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268" w:lineRule="exact"/>
      <w:ind w:hanging="300"/>
      <w:jc w:val="both"/>
    </w:pPr>
    <w:rPr>
      <w:rFonts w:ascii="Arial" w:eastAsia="Arial" w:hAnsi="Arial" w:cs="Arial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93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588</Words>
  <Characters>3352</Characters>
  <Application>Microsoft Office Word</Application>
  <DocSecurity>0</DocSecurity>
  <Lines>27</Lines>
  <Paragraphs>7</Paragraphs>
  <ScaleCrop>false</ScaleCrop>
  <Company>diakov.net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Vechershool5</dc:creator>
  <cp:keywords>MRV99AF.jpg, MRV99AF1.jpg</cp:keywords>
  <cp:lastModifiedBy>RePack by Diakov</cp:lastModifiedBy>
  <cp:revision>3</cp:revision>
  <dcterms:created xsi:type="dcterms:W3CDTF">2015-04-21T12:07:00Z</dcterms:created>
  <dcterms:modified xsi:type="dcterms:W3CDTF">2015-04-21T12:10:00Z</dcterms:modified>
</cp:coreProperties>
</file>